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5E2B" w14:textId="4E82D165" w:rsidR="006871E3" w:rsidRPr="002C158E" w:rsidRDefault="002C158E" w:rsidP="002C158E">
      <w:pPr>
        <w:ind w:firstLine="72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6871E3" w:rsidRPr="002C158E">
        <w:rPr>
          <w:rFonts w:ascii="Times New Roman" w:hAnsi="Times New Roman" w:cs="Times New Roman"/>
          <w:b/>
          <w:bCs/>
          <w:sz w:val="28"/>
          <w:szCs w:val="28"/>
          <w:lang w:val="kk-KZ"/>
        </w:rPr>
        <w:t>Креативті мода индустрия және макроүрдістер</w:t>
      </w:r>
    </w:p>
    <w:p w14:paraId="7A1ECF48" w14:textId="33A4BC43" w:rsidR="006871E3" w:rsidRPr="002C158E" w:rsidRDefault="006871E3" w:rsidP="002C158E">
      <w:pPr>
        <w:ind w:left="720" w:firstLine="720"/>
        <w:jc w:val="both"/>
        <w:rPr>
          <w:rFonts w:ascii="Times New Roman" w:hAnsi="Times New Roman" w:cs="Times New Roman"/>
          <w:b/>
          <w:bCs/>
          <w:sz w:val="28"/>
          <w:szCs w:val="28"/>
          <w:lang w:val="kk-KZ"/>
        </w:rPr>
      </w:pPr>
      <w:r w:rsidRPr="002C158E">
        <w:rPr>
          <w:rFonts w:ascii="Times New Roman" w:hAnsi="Times New Roman" w:cs="Times New Roman"/>
          <w:b/>
          <w:bCs/>
          <w:sz w:val="28"/>
          <w:szCs w:val="28"/>
          <w:lang w:val="kk-KZ"/>
        </w:rPr>
        <w:t xml:space="preserve"> 11лекция.</w:t>
      </w:r>
      <w:r w:rsidR="002C158E">
        <w:rPr>
          <w:rFonts w:ascii="Times New Roman" w:hAnsi="Times New Roman" w:cs="Times New Roman"/>
          <w:b/>
          <w:bCs/>
          <w:sz w:val="28"/>
          <w:szCs w:val="28"/>
          <w:lang w:val="kk-KZ"/>
        </w:rPr>
        <w:t xml:space="preserve"> Бағыт пен бағдар болашақ кепілі</w:t>
      </w:r>
    </w:p>
    <w:p w14:paraId="7AB17B20" w14:textId="25753DFF" w:rsidR="006871E3" w:rsidRDefault="006871E3" w:rsidP="00371853">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сапасын арттыруға креативтілік </w:t>
      </w:r>
      <w:proofErr w:type="spellStart"/>
      <w:r w:rsidRPr="006871E3">
        <w:rPr>
          <w:rFonts w:ascii="Times New Roman" w:hAnsi="Times New Roman" w:cs="Times New Roman"/>
          <w:sz w:val="28"/>
          <w:szCs w:val="28"/>
        </w:rPr>
        <w:t>стратегиялық</w:t>
      </w:r>
      <w:proofErr w:type="spellEnd"/>
      <w:r w:rsidRPr="006871E3">
        <w:rPr>
          <w:rFonts w:ascii="Times New Roman" w:hAnsi="Times New Roman" w:cs="Times New Roman"/>
          <w:sz w:val="28"/>
          <w:szCs w:val="28"/>
        </w:rPr>
        <w:t xml:space="preserve"> </w:t>
      </w:r>
      <w:r>
        <w:rPr>
          <w:rFonts w:ascii="Times New Roman" w:hAnsi="Times New Roman" w:cs="Times New Roman"/>
          <w:sz w:val="28"/>
          <w:szCs w:val="28"/>
          <w:lang w:val="kk-KZ"/>
        </w:rPr>
        <w:t>бағыт.</w:t>
      </w:r>
      <w:r w:rsidR="00290DC3">
        <w:rPr>
          <w:rFonts w:ascii="Times New Roman" w:hAnsi="Times New Roman" w:cs="Times New Roman"/>
          <w:sz w:val="28"/>
          <w:szCs w:val="28"/>
          <w:lang w:val="kk-KZ"/>
        </w:rPr>
        <w:t xml:space="preserve"> Кәсіби деңгейі жоғары мамндар дайярлау күн тіртібіндегі мәселе. Ел мүддесіне лайықты жас мамандар әзірлеу қоғам талабы. Бұл мелекеттік мүдде. Кәсіби белсенділік пен креативтілікті қатар алып жүру алдымен мамандықты игеру мен ізденістің және гуминитарлық мінез құлықтың маңыздылығында. Саяси құрылымдар мен қоғамдық байланыстылықтың мән мағынасын ажырата білу және қайта бағалау мен көзқарастардың орнықтылығы теория мен тәжірибені </w:t>
      </w:r>
      <w:r w:rsidR="00371853">
        <w:rPr>
          <w:rFonts w:ascii="Times New Roman" w:hAnsi="Times New Roman" w:cs="Times New Roman"/>
          <w:sz w:val="28"/>
          <w:szCs w:val="28"/>
          <w:lang w:val="kk-KZ"/>
        </w:rPr>
        <w:t>сабақтастырудың ең негізі болып табылады.</w:t>
      </w:r>
      <w:r w:rsidR="006371F9">
        <w:rPr>
          <w:rFonts w:ascii="Times New Roman" w:hAnsi="Times New Roman" w:cs="Times New Roman"/>
          <w:sz w:val="28"/>
          <w:szCs w:val="28"/>
          <w:lang w:val="kk-KZ"/>
        </w:rPr>
        <w:t xml:space="preserve"> Демек, талапкер тұлға өз мақсатымен қатар мемлекеттік іс жоспарға да өз үлесін қосады.</w:t>
      </w:r>
      <w:r w:rsidR="00503BDE">
        <w:rPr>
          <w:rFonts w:ascii="Times New Roman" w:hAnsi="Times New Roman" w:cs="Times New Roman"/>
          <w:sz w:val="28"/>
          <w:szCs w:val="28"/>
          <w:lang w:val="kk-KZ"/>
        </w:rPr>
        <w:t xml:space="preserve"> Әлеуметтік сана мен қоғамдық құрылымдардың жүйесіне білімі арқылы септігін тигізу және өркендеушілікке бетбұрыс жасау.</w:t>
      </w:r>
      <w:r w:rsidR="009D478E">
        <w:rPr>
          <w:rFonts w:ascii="Times New Roman" w:hAnsi="Times New Roman" w:cs="Times New Roman"/>
          <w:sz w:val="28"/>
          <w:szCs w:val="28"/>
          <w:lang w:val="kk-KZ"/>
        </w:rPr>
        <w:t xml:space="preserve"> Аталған бағыт көкейтесті және моралдық тұрғыдан жан жақтылық пен ыждахаттылықты алға тартты.</w:t>
      </w:r>
      <w:r w:rsidR="006C14FB">
        <w:rPr>
          <w:rFonts w:ascii="Times New Roman" w:hAnsi="Times New Roman" w:cs="Times New Roman"/>
          <w:sz w:val="28"/>
          <w:szCs w:val="28"/>
          <w:lang w:val="kk-KZ"/>
        </w:rPr>
        <w:t xml:space="preserve"> Себебі мақсатты іс қимыл белгілі бір </w:t>
      </w:r>
      <w:r w:rsidR="00ED5A13">
        <w:rPr>
          <w:rFonts w:ascii="Times New Roman" w:hAnsi="Times New Roman" w:cs="Times New Roman"/>
          <w:sz w:val="28"/>
          <w:szCs w:val="28"/>
          <w:lang w:val="kk-KZ"/>
        </w:rPr>
        <w:t>жоспардың жүзеге асуына ашылған жол, табылған тақырып пен болашақ бағдар.</w:t>
      </w:r>
    </w:p>
    <w:p w14:paraId="3413C99D" w14:textId="77777777" w:rsidR="006871E3" w:rsidRDefault="006871E3" w:rsidP="006871E3">
      <w:pPr>
        <w:jc w:val="both"/>
        <w:rPr>
          <w:rFonts w:ascii="Times New Roman" w:hAnsi="Times New Roman" w:cs="Times New Roman"/>
          <w:sz w:val="28"/>
          <w:szCs w:val="28"/>
          <w:lang w:val="kk-KZ"/>
        </w:rPr>
      </w:pPr>
    </w:p>
    <w:p w14:paraId="50711821" w14:textId="77777777" w:rsidR="006871E3" w:rsidRDefault="006871E3" w:rsidP="006871E3">
      <w:pPr>
        <w:jc w:val="both"/>
        <w:rPr>
          <w:rFonts w:ascii="Times New Roman" w:hAnsi="Times New Roman" w:cs="Times New Roman"/>
          <w:sz w:val="28"/>
          <w:szCs w:val="28"/>
          <w:lang w:val="kk-KZ"/>
        </w:rPr>
      </w:pPr>
    </w:p>
    <w:p w14:paraId="240FB047" w14:textId="77777777" w:rsidR="006871E3" w:rsidRDefault="006871E3" w:rsidP="006871E3">
      <w:pPr>
        <w:jc w:val="both"/>
        <w:rPr>
          <w:rFonts w:ascii="Times New Roman" w:hAnsi="Times New Roman" w:cs="Times New Roman"/>
          <w:sz w:val="28"/>
          <w:szCs w:val="28"/>
          <w:lang w:val="kk-KZ"/>
        </w:rPr>
      </w:pPr>
    </w:p>
    <w:p w14:paraId="1F862AB0" w14:textId="77777777" w:rsidR="006871E3" w:rsidRDefault="006871E3" w:rsidP="006871E3">
      <w:pPr>
        <w:jc w:val="both"/>
        <w:rPr>
          <w:rFonts w:ascii="Times New Roman" w:hAnsi="Times New Roman" w:cs="Times New Roman"/>
          <w:sz w:val="28"/>
          <w:szCs w:val="28"/>
          <w:lang w:val="kk-KZ"/>
        </w:rPr>
      </w:pPr>
    </w:p>
    <w:p w14:paraId="6B2B7624" w14:textId="77777777" w:rsidR="006871E3" w:rsidRDefault="006871E3" w:rsidP="006871E3">
      <w:pPr>
        <w:jc w:val="both"/>
        <w:rPr>
          <w:rFonts w:ascii="Times New Roman" w:hAnsi="Times New Roman" w:cs="Times New Roman"/>
          <w:sz w:val="28"/>
          <w:szCs w:val="28"/>
          <w:lang w:val="kk-KZ"/>
        </w:rPr>
      </w:pPr>
    </w:p>
    <w:p w14:paraId="6C78A726" w14:textId="77777777" w:rsidR="006871E3" w:rsidRDefault="006871E3" w:rsidP="006871E3">
      <w:pPr>
        <w:jc w:val="both"/>
        <w:rPr>
          <w:rFonts w:ascii="Times New Roman" w:hAnsi="Times New Roman" w:cs="Times New Roman"/>
          <w:sz w:val="28"/>
          <w:szCs w:val="28"/>
          <w:lang w:val="kk-KZ"/>
        </w:rPr>
      </w:pPr>
    </w:p>
    <w:sectPr w:rsidR="00687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80"/>
    <w:rsid w:val="00290DC3"/>
    <w:rsid w:val="002C158E"/>
    <w:rsid w:val="00371853"/>
    <w:rsid w:val="003956DE"/>
    <w:rsid w:val="00503BDE"/>
    <w:rsid w:val="006371F9"/>
    <w:rsid w:val="006871E3"/>
    <w:rsid w:val="006C14FB"/>
    <w:rsid w:val="009D478E"/>
    <w:rsid w:val="00AD056F"/>
    <w:rsid w:val="00ED5A13"/>
    <w:rsid w:val="00FC03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7E19"/>
  <w15:chartTrackingRefBased/>
  <w15:docId w15:val="{0391CEA8-70A9-484E-9253-E91E8028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8</cp:revision>
  <dcterms:created xsi:type="dcterms:W3CDTF">2023-10-23T06:20:00Z</dcterms:created>
  <dcterms:modified xsi:type="dcterms:W3CDTF">2023-10-23T07:19:00Z</dcterms:modified>
</cp:coreProperties>
</file>